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85" w:rsidRPr="00A80DEB" w:rsidRDefault="00A80DEB">
      <w:r w:rsidRPr="00A80DEB">
        <w:rPr>
          <w:b/>
        </w:rPr>
        <w:t>3.12.2019</w:t>
      </w:r>
      <w:r>
        <w:t xml:space="preserve"> - </w:t>
      </w:r>
      <w:r>
        <w:rPr>
          <w:lang w:val="en-US"/>
        </w:rPr>
        <w:t>&amp;</w:t>
      </w:r>
      <w:r>
        <w:t>44, № 249-252</w:t>
      </w:r>
    </w:p>
    <w:sectPr w:rsidR="00955085" w:rsidRPr="00A8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80DEB"/>
    <w:rsid w:val="00955085"/>
    <w:rsid w:val="00A8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class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3</cp:revision>
  <dcterms:created xsi:type="dcterms:W3CDTF">2019-12-03T10:20:00Z</dcterms:created>
  <dcterms:modified xsi:type="dcterms:W3CDTF">2019-12-03T10:20:00Z</dcterms:modified>
</cp:coreProperties>
</file>