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FA" w:rsidRPr="00E0451B" w:rsidRDefault="003905FA" w:rsidP="003905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51B">
        <w:rPr>
          <w:rFonts w:ascii="Times New Roman" w:hAnsi="Times New Roman" w:cs="Times New Roman"/>
          <w:b/>
          <w:sz w:val="28"/>
          <w:szCs w:val="28"/>
        </w:rPr>
        <w:t xml:space="preserve">Выступление на тему: </w:t>
      </w:r>
      <w:r w:rsidRPr="00E0451B">
        <w:rPr>
          <w:rFonts w:ascii="Times New Roman" w:hAnsi="Times New Roman" w:cs="Times New Roman"/>
          <w:b/>
          <w:i/>
          <w:sz w:val="28"/>
          <w:szCs w:val="28"/>
        </w:rPr>
        <w:t xml:space="preserve">«Психологические особенности </w:t>
      </w:r>
    </w:p>
    <w:p w:rsidR="003905FA" w:rsidRPr="00E0451B" w:rsidRDefault="003905FA" w:rsidP="003905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51B">
        <w:rPr>
          <w:rFonts w:ascii="Times New Roman" w:hAnsi="Times New Roman" w:cs="Times New Roman"/>
          <w:b/>
          <w:i/>
          <w:sz w:val="28"/>
          <w:szCs w:val="28"/>
        </w:rPr>
        <w:t xml:space="preserve">семейных отношений». </w:t>
      </w:r>
    </w:p>
    <w:p w:rsidR="003905FA" w:rsidRPr="00E0451B" w:rsidRDefault="003905FA" w:rsidP="0039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важнейших направлений воспитательной работы является работа с семьей (супругами, родителями, семьей и детьми). Ключевой момент в этой работе — получение полной и объективной, информации. В отечественной психологии наиболее полно представлены методики сбора информации о межсупружеских отношениях и менее содержательно — о родительских - детских. </w:t>
      </w:r>
    </w:p>
    <w:p w:rsidR="003905FA" w:rsidRPr="00E0451B" w:rsidRDefault="003905FA" w:rsidP="0039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sz w:val="28"/>
          <w:szCs w:val="28"/>
          <w:lang w:eastAsia="ru-RU"/>
        </w:rPr>
        <w:t>В нашей стране накоплен немалый опыт изучения семейных отношений, семейного воспитания и проведения семейной психотерапии у детей и подростков с нарушениями психологической адаптации. Сформулированы такие понятия, как "семейная психотерапия" и "диагностика семейных отношений". Подпоследней подразумевается определение типа семейной дезорганизации и негармоничного воспитания, установление причинно-следственной связи между психологическими нарушениями в семье и аномалиями формирования личности ребенка.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16" name="Рисунок 1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Анализируя процесс воспитания в семье, мы, должны ответить на три вопроса. Во-первых, как, т.е. </w:t>
      </w:r>
      <w:r w:rsidRPr="00E0451B">
        <w:rPr>
          <w:rFonts w:ascii="Times New Roman" w:hAnsi="Times New Roman" w:cs="Times New Roman"/>
          <w:b/>
          <w:sz w:val="28"/>
          <w:szCs w:val="28"/>
          <w:lang w:eastAsia="ru-RU"/>
        </w:rPr>
        <w:t>какими способами родители воспитывают ребенка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(тип воспитания). В случае если этот тип способствует возникновению и развитию патологических изменений личности ребенка, приходится ответить и на второй вопрос: </w:t>
      </w:r>
      <w:r w:rsidRPr="00E0451B">
        <w:rPr>
          <w:rFonts w:ascii="Times New Roman" w:hAnsi="Times New Roman" w:cs="Times New Roman"/>
          <w:b/>
          <w:sz w:val="28"/>
          <w:szCs w:val="28"/>
          <w:lang w:eastAsia="ru-RU"/>
        </w:rPr>
        <w:t>почему родители воспитывают именно таким образом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, т.е. каковы причины, вызывающие данный тип воспитания. Установив эту причину, необходимо ответить и на третий вопрос – </w:t>
      </w:r>
      <w:r w:rsidRPr="00E0451B">
        <w:rPr>
          <w:rFonts w:ascii="Times New Roman" w:hAnsi="Times New Roman" w:cs="Times New Roman"/>
          <w:b/>
          <w:sz w:val="28"/>
          <w:szCs w:val="28"/>
          <w:lang w:eastAsia="ru-RU"/>
        </w:rPr>
        <w:t>о месте этой причины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в совокупности отношений в семье. </w:t>
      </w:r>
    </w:p>
    <w:p w:rsidR="003905FA" w:rsidRPr="00E0451B" w:rsidRDefault="003905FA" w:rsidP="0039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Нарушение процесса воспитания в семье</w:t>
      </w:r>
    </w:p>
    <w:p w:rsidR="003905FA" w:rsidRPr="00E0451B" w:rsidRDefault="003905FA" w:rsidP="0039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15" name="Рисунок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 особенности воспитания, учет которых наиболее важен при изучении этиологии непсихотических патологических нарушений поведения и отклонения личности детей и подростков. </w:t>
      </w:r>
    </w:p>
    <w:p w:rsidR="003905FA" w:rsidRPr="00E0451B" w:rsidRDefault="003905FA" w:rsidP="0039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Уровень протекции в процессе воспитания</w:t>
      </w:r>
    </w:p>
    <w:p w:rsidR="003905FA" w:rsidRPr="00E0451B" w:rsidRDefault="003905FA" w:rsidP="003905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sz w:val="28"/>
          <w:szCs w:val="28"/>
          <w:lang w:eastAsia="ru-RU"/>
        </w:rPr>
        <w:t>Речь идет о том, сколько сил, внимания, времени уделяют родители при воспитании ребенка. Наблюдаются два уровня протекции: чрезмерная (гиперпротекция) и недостаточная (гипопротекция).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Гиперпротекция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При гиперпротекции родители уделяют ребенку крайне много времени, сил и внимания, и воспитание его стало центральным делом их жизни. Типичные высказывания таких родителей использованы при разработке настоящей шкалы.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Гипопротекция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Ситуация, при которой ребенок или подросток оказывается на периферии внимания родителя. До него "не доходят руки", родителю не "до него". Ребенок часто выпадает у них из виду. За него берутся лишь время от времени, когда случается что-то серьезное.</w:t>
      </w:r>
    </w:p>
    <w:p w:rsidR="003905FA" w:rsidRPr="00E0451B" w:rsidRDefault="003905FA" w:rsidP="0039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Степень удовлетворения потребностей ребенка.</w:t>
      </w:r>
    </w:p>
    <w:p w:rsidR="003905FA" w:rsidRPr="00E0451B" w:rsidRDefault="003905FA" w:rsidP="003905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Речь идет о том, в какой мере деятельность родителей нацелена на удовлетворение потребностей ребенка как материально-бытовых (в питании, одежде, предметах развлечения), так и духовных – прежде всего в общении с родителями, в их любви и внимании. Данная черта семейного воспитания принципиально отличается от уровня протекции, поскольку характеризует не меру занятости родителей воспитанием ребенка, а степень удовлетворения его потребностей. Так называемое "спартанское воспитание" является примером высокого уровня протекции, поскольку родитель много занимается воспитанием, и низкого уровня удовлетворения потребностей ребенка. </w:t>
      </w:r>
    </w:p>
    <w:p w:rsidR="003905FA" w:rsidRPr="00E0451B" w:rsidRDefault="003905FA" w:rsidP="003905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sz w:val="28"/>
          <w:szCs w:val="28"/>
          <w:lang w:eastAsia="ru-RU"/>
        </w:rPr>
        <w:t>В степени удовлетворения потребностей возможны два отклонения: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Потворствование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. О потворствовании мы говорим в тех случаях, когда родители стремятся к максимальному и некритическому удовлетворению любых потребностей ребенка или подростка. Они "балуют" его. Любое его желание для них – закон. Объясняя 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необходимость такого воспитания, родители приводят аргументы, являющиеся типичной рационализацией – "слабость ребенка", его исключительность, желание дать ему то, чего был сам лишен в свое время родителями, что ребенок растет без отца и т.д. 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Игнорирование потребностей ребенка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Данный стиль воспитания противоположен потворствованию и характеризуется недостаточным стремлением родителя к удовлетворению потребностей ребенка. Чаще страдают при этом духовные потребности, особенно потребность в эмоциональном контакте, общении с родителем.</w:t>
      </w:r>
    </w:p>
    <w:p w:rsidR="003905FA" w:rsidRPr="00E0451B" w:rsidRDefault="003905FA" w:rsidP="0039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Количество и качество требований к ребенку в семье</w:t>
      </w:r>
    </w:p>
    <w:p w:rsidR="003905FA" w:rsidRPr="00E0451B" w:rsidRDefault="003905FA" w:rsidP="003905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sz w:val="28"/>
          <w:szCs w:val="28"/>
          <w:lang w:eastAsia="ru-RU"/>
        </w:rPr>
        <w:t>Требования к ребенку – неотъемлемая часть воспитательного процесса. Они выступают, во-первых, в виде обязанностей ребенка, т.е. в тех заданиях, которые он выполняет – учеба, уход за собой, участие в организации быта, помощь другим членам семьи. Во-вторых, это требования-запреты, устанавливающие, чего ребенок не должен делать. Наконец, невыполнение требований ребенком, может повлечь применение санкций со стороны родителей от мягкого осуждения до суровых наказаний.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14" name="Рисунок 1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Чрезмерность требований-обязанностей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Именно это качество лежит в основе типа негармоничного воспитания "повышенная моральная ответственность". Требования к ребенку в этом случае очень велики, непомерны, не соответствуют его возможностям и не только не содействуют полноценному развитию его личности, но напротив, представляют риск психотравматизации.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Недостаточность требований-обязанностей ребенка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В этом случае ребенок имеет минимальное количество обязанностей в семье. Данная особенность воспитания проявляется в высказываниях родителей о том, как трудно привлечь ребенка к какому-либо делу по дому.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13" name="Рисунок 1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Требования-запреты, т.е. указания на то, что ребенку нельзя делать, определяют прежде всего степень самостоятельности его, возможность самому выбирать способ поведения. И здесь возможны две степени отклонения: чрезмерность и недостаточность требований-запретов.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Чрезмерность требований-запретов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Такой подход может лежать в основе типа негармонического воспитания "доминирующая гиперпротекция". В этой ситуации ребенку "все нельзя". Ему предъявляется огромное количество требований, ограничивающих его свободу и самостоятельность. У стеничных детей и подростков такое воспитание форсирует возникновение реакций оппозиции и эмансипации, у менее стеничных предопределяет развитие черт сенситивной и тревожно-мнительной (психастенической) акцентуаций. Типичные высказывания родителей отражают их страх перед любыми проявлениями самостоятельности ребенка. Этот страх проявляется в резком преувеличении последствий, к которым может привести хотя бы незначительное нарушение запретов, а также в стремлении подавить самостоятельность мысли ребенка.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Недостаточность требований-запретов к ребенку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. В этом случае ребенку "все можно". Даже если и существуют какие-либо запреты, ребенок или подросток легко их нарушает, зная, что с него никто не спросит. Он сам определяет круг своих друзей, время еды, прогулок, свои занятия, время возвращения вечером, вопрос о курении и об употреблении спиртных напитков. Он ни за что не отчитывается перед родителями. Родители при этом не хотят или не могут установить какие-либо рамки в его поведении. Данное воспитание стимулирует развитие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гипертимного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типа личности у подростка и, особенно, неустойчивого типа.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12" name="Рисунок 1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Чрезмерность санкций (тип воспитания "жестокое обращение")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Для этих родителей характерна приверженность к применению строгих наказаний, чрезмерное реагирование даже на незначительные нарушения поведения. Типичные высказывания родителей отражают их убеждение в полезности для детей и подростков максимальной строгости.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Минимальность санкций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Эти родители предпочитают обходиться либо вовсе без наказаний, либо применяют их крайне редко. Они уповают на поощрения, сомневаются в результативности любых наказаний.</w:t>
      </w:r>
    </w:p>
    <w:p w:rsidR="003905FA" w:rsidRPr="00E0451B" w:rsidRDefault="003905FA" w:rsidP="003905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Неустойчивость стиля воспитания.</w:t>
      </w:r>
    </w:p>
    <w:p w:rsidR="003905FA" w:rsidRPr="00E0451B" w:rsidRDefault="003905FA" w:rsidP="003905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sz w:val="28"/>
          <w:szCs w:val="28"/>
          <w:lang w:eastAsia="ru-RU"/>
        </w:rPr>
        <w:t>Под таким воспитанием мы понимаем резкую смену стиля приемов, представляющих собой переход от очень строгого к либеральному и затем, наоборот, переход от значительного внимания к ребенку к эмоциональному отвержению его родителями.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11" name="Рисунок 1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Неустойчивость стиля воспитания, по мнению К.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Леонгарда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>, содействует формированию таких черт характера как упрямство, склонность противостоять любому авторитету, и является нередкой ситуацией в семьях детей и подростков с отклонениями характера.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10" name="Рисунок 1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Родители, как правило, признают факт незначительных колебаний в воспитании ребенка, однако недооценивают размах и частоту этих колебаний.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9" name="Рисунок 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Сочетание различных отклонений в воспитании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. Возможно достаточно большое количество сочетаний перечисленных черт семейного воспитания. Однако особенно важное значение с точки зрения анализа причин отклонения характера, а также возникновения непсихотических психогенных нарушений поведения, неврозов и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неврозоподобных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состояний имеют следующие устойчивые сочетания.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8" name="Рисунок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Устойчивые сочетания различных черт воспитания представляют собой тип негармоничного воспитания. </w:t>
      </w:r>
    </w:p>
    <w:p w:rsidR="003905FA" w:rsidRPr="00E0451B" w:rsidRDefault="003905FA" w:rsidP="003905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Потворствующая гиперпротекция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Ребенок находится в центре внимания семьи, которая стремится к максимальному удовлетворению его потребностей. Этот тип воспитания содействует развитию демонстративных (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гипертимных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черт личности у подростка.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Доминирующая гиперпротекция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. Ребенок также в центре внимания родителей, которые отдают ему много сил и времени, однако, в то же время, лишают его самостоятельности, ставя многочисленные ограничения и запреты. У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гипертимных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подростков такие запреты усиливают реакцию эмансипации и обусловливают острые аффективные реакции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экстрапунитивного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типа. При тревожно-мнительном (психастеническом), сенситивном, астеническом типах акцентуаций личности доминирующая гиперпротекция усиливает астенические черты.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Повышенная моральная ответственность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Этот тип воспитания характеризуется сочетанием высоких требований к ребенку с пониженным вниманием к его потребностям. Стимулирует развитие черт тревожно-мнительной (психастенической) акцентуации личности.</w:t>
      </w:r>
    </w:p>
    <w:p w:rsidR="003905FA" w:rsidRPr="00E0451B" w:rsidRDefault="003905FA" w:rsidP="0039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Отклонения личности самих родителей.</w:t>
      </w:r>
    </w:p>
    <w:p w:rsidR="003905FA" w:rsidRPr="00E0451B" w:rsidRDefault="003905FA" w:rsidP="0039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7" name="Рисунок 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Акцентуации личности и психопатии нередко предопределяют определенные нарушения в воспитании. При неустойчивой акцентуации родитель чаще склонен проводить воспитание, характеризующееся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гипопротекцией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, пониженным удовлетворением потребностей ребенка, пониженным уровнем требований к нему. Инертно-импульсивная (эпилептоидная) акцентуация родителей чаще других обусловливает доминирование, жестокое обращение с ребенком. Стиль доминирования может также обуславливаться чертами тревожной мнительности.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Демонстративно-гиперкомпенсаторная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акцентуация личности и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истероидная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психопатия у родителей нередко предрасполагают к противоречивому типу воспитания: демонстрируемая забота и любовь к ребенку при зрителях и эмоциональное отвержение в отсутствие таковых (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 Э.Г., 1994).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6" name="Рисунок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случаях необходимо выявить отклонение личности родителей, убедиться в том, что именно оно играет решающую роль в возникновении нарушений в воспитании. Поэтому внимание врача-психотерапевта направляется на осознание родителями взаимосвязи между 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особенностями своих личностных характеристик, типом воспитания и нарушениями поведения у подростка или ребенка.</w:t>
      </w:r>
    </w:p>
    <w:p w:rsidR="003905FA" w:rsidRPr="00E0451B" w:rsidRDefault="003905FA" w:rsidP="00390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Психологические (личностные) проблемы родителей, решаемые за счет ребенка.</w:t>
      </w:r>
      <w:bookmarkStart w:id="0" w:name="_GoBack"/>
      <w:bookmarkEnd w:id="0"/>
    </w:p>
    <w:p w:rsidR="003905FA" w:rsidRPr="00E0451B" w:rsidRDefault="003905FA" w:rsidP="003905FA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sz w:val="28"/>
          <w:szCs w:val="28"/>
          <w:lang w:eastAsia="ru-RU"/>
        </w:rPr>
        <w:t>В этом случае, в основе негармоничного воспитания лежит какая-то личностная проблема, чаще всего носящая характер неосознаваемой проблемы, потребности. Родитель пытается разрешить ее (удовлетворить потребность) за счет воспитания ребенка. Попытки разъяснительной работы, уговоров изменить стиль воспитания оказываются неэффективными. Перед психологом и врачом-психотерапевтом встает трудная задача выявить психологическую проблему родителя, помочь ему осознать ее, преодолеть действие защитных механизмов, препятствующих такому осознанию.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5" name="Рисунок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Излагая наиболее часто встречающиеся психологические проблемы, лежащие в основе негармонического воспитания, мы опирались на опыт практической работы с родителями детей и подростков с невротическими расстройствами, нарушениями адаптации, личностными расстройствами (психопатиями) - соответственно 120, 60 и 80 семей.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4" name="Рисунок 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Рассматривая подростка, как "еще маленького", родители снижают уровень требований к нему, создавая потворствующую гиперпротекцию, тем самым стимулируя развитие психического инфантилизма. </w:t>
      </w:r>
    </w:p>
    <w:p w:rsidR="003905FA" w:rsidRPr="00E0451B" w:rsidRDefault="003905FA" w:rsidP="003905FA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неуверенность родителя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. Обусловливаемое нарушение воспитания - потворствующая гиперпротекция, либо просто пониженный уровень требований. Воспитательную неуверенность родителя можно было бы назвать "слабым местом" личности родителя. В этом случае происходит перераспределение власти в семье между родителями и ребенком (подростком) в пользу последнего. Родитель идет "на поводу" у ребенка, уступает даже в тех вопросах, в которых уступать, по его же мнению, никак нельзя. Это происходит потому, что подросток сумел найти к своему родителю подход, нащупал его "слабое место" и добивается для себя в этой ситуации "минимум требований - максимум прав". Типичная комбинация в такой семье - бойкий, уверенный в себе подросток (ребенок), смело ставящий требования, и нерешительный, винящий себя во всех неудачах с ним, родитель. В одних случаях "слабое место" обусловлено психастеническими чертами личности родителя. В других - определенную роль в формировании этой особенности могли сыграть отношения родителя с его собственными родителями. В определенных условиях дети, воспитанные требовательными, эгоцентричными родителями, став взрослыми, видят в своих детях ту же требовательность и </w:t>
      </w:r>
      <w:proofErr w:type="spellStart"/>
      <w:r w:rsidRPr="00E0451B">
        <w:rPr>
          <w:rFonts w:ascii="Times New Roman" w:hAnsi="Times New Roman" w:cs="Times New Roman"/>
          <w:sz w:val="28"/>
          <w:szCs w:val="28"/>
          <w:lang w:eastAsia="ru-RU"/>
        </w:rPr>
        <w:t>эгоцентричность</w:t>
      </w:r>
      <w:proofErr w:type="spellEnd"/>
      <w:r w:rsidRPr="00E0451B">
        <w:rPr>
          <w:rFonts w:ascii="Times New Roman" w:hAnsi="Times New Roman" w:cs="Times New Roman"/>
          <w:sz w:val="28"/>
          <w:szCs w:val="28"/>
          <w:lang w:eastAsia="ru-RU"/>
        </w:rPr>
        <w:t>, испытывают по отношению к ним то же чувство "неоплатного должника", что испытывали ранее по отношению к собственным родителям. Характерная черта высказываний таких родителей - признание ими массы ошибок, совершенных в воспитании. Они боятся упрямства, сопротивления своих детей и находят довольно много поводов уступить им. </w:t>
      </w:r>
    </w:p>
    <w:p w:rsidR="003905FA" w:rsidRPr="00E0451B" w:rsidRDefault="003905FA" w:rsidP="003905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Неразвитость родительских чувств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. Обусловливаемые нарушения воспитания - гипопротекция, эмоциональное отвержение, жестокое обращение. Адекватное воспитание детей и подростков возможно лишь тогда, когда родителями движут какие-либо достаточно сильные мотивы: чувство долга, симпатия, любовь к ребенку, потребность "реализовать себя" в детях, "продолжить себя".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3" name="Рисунок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>Слабость, неразвитость родительских чувств нередко встречается у родителей подростков с отклонениями личностного развития. Однако это явление очень редко ими осознается, а еще реже признается как таковое. Внешне оно проявляется в нежелании иметь дело с ребенком (подростком), в плохой переносимости его общества, поверхностности интереса к его делам. 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2" name="Рисунок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t xml:space="preserve">Причиной неразвитости родительских чувств может быть отвержение самого </w:t>
      </w:r>
      <w:r w:rsidRPr="00E045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родителя в детстве его родителями, то, что он сам в свое время не испытал родительского тепла. </w:t>
      </w:r>
    </w:p>
    <w:p w:rsidR="003905FA" w:rsidRPr="00E0451B" w:rsidRDefault="003905FA" w:rsidP="003905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1B">
        <w:rPr>
          <w:rFonts w:ascii="Times New Roman" w:hAnsi="Times New Roman" w:cs="Times New Roman"/>
          <w:b/>
          <w:sz w:val="28"/>
          <w:szCs w:val="28"/>
        </w:rPr>
        <w:t>Структура личности подростка…В ней нет ничего устойчивого, окончательного и неподвижного.</w:t>
      </w:r>
    </w:p>
    <w:p w:rsidR="003905FA" w:rsidRPr="00E0451B" w:rsidRDefault="003905FA" w:rsidP="0039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1B">
        <w:rPr>
          <w:rFonts w:ascii="Times New Roman" w:hAnsi="Times New Roman" w:cs="Times New Roman"/>
          <w:b/>
          <w:sz w:val="28"/>
          <w:szCs w:val="28"/>
        </w:rPr>
        <w:t>Всё в ней – переход, всё течёт».</w:t>
      </w:r>
    </w:p>
    <w:p w:rsidR="0059215B" w:rsidRPr="00E0451B" w:rsidRDefault="003905FA" w:rsidP="003905FA">
      <w:pPr>
        <w:rPr>
          <w:rFonts w:ascii="Times New Roman" w:hAnsi="Times New Roman" w:cs="Times New Roman"/>
          <w:sz w:val="28"/>
          <w:szCs w:val="28"/>
        </w:rPr>
      </w:pPr>
      <w:r w:rsidRPr="00E045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Лев Семенович Выготский</w:t>
      </w:r>
    </w:p>
    <w:sectPr w:rsidR="0059215B" w:rsidRPr="00E0451B" w:rsidSect="003905FA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9.75pt" o:bullet="t">
        <v:imagedata r:id="rId1" o:title="clip_image001"/>
      </v:shape>
    </w:pict>
  </w:numPicBullet>
  <w:abstractNum w:abstractNumId="0">
    <w:nsid w:val="085B2AB4"/>
    <w:multiLevelType w:val="hybridMultilevel"/>
    <w:tmpl w:val="00087A06"/>
    <w:lvl w:ilvl="0" w:tplc="D4D69F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2CDE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98D4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54C57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B6201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321CC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06FF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D6505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88E8E1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E6A07AB"/>
    <w:multiLevelType w:val="hybridMultilevel"/>
    <w:tmpl w:val="BB5677F6"/>
    <w:lvl w:ilvl="0" w:tplc="90D6C3E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75C1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6D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E2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41A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E9D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8D3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8A9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8FF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3D40DAA"/>
    <w:multiLevelType w:val="hybridMultilevel"/>
    <w:tmpl w:val="BF48D26A"/>
    <w:lvl w:ilvl="0" w:tplc="AB00AD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CAE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5A1A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9E819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86705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3099C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01E9C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889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0AFBC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71790562"/>
    <w:multiLevelType w:val="hybridMultilevel"/>
    <w:tmpl w:val="46B05B5C"/>
    <w:lvl w:ilvl="0" w:tplc="4170F3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6693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762A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F4E7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1AADD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D627D8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6288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2C9B2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48167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9FB74FE"/>
    <w:multiLevelType w:val="hybridMultilevel"/>
    <w:tmpl w:val="1C8EDE2C"/>
    <w:lvl w:ilvl="0" w:tplc="C40443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8AB7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50A4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5003E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A91A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35C323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D74DD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CE32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546993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69B8"/>
    <w:rsid w:val="003905FA"/>
    <w:rsid w:val="0059215B"/>
    <w:rsid w:val="00AC3055"/>
    <w:rsid w:val="00BD69B8"/>
    <w:rsid w:val="00E0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8E8D-8D06-43F7-AFF0-942216F1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2130</Words>
  <Characters>12147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2017-01-23T06:47:00Z</dcterms:created>
  <dcterms:modified xsi:type="dcterms:W3CDTF">2017-01-25T17:57:00Z</dcterms:modified>
</cp:coreProperties>
</file>